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287" w:rsidRPr="004F0615" w:rsidRDefault="004F0615" w:rsidP="004F0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615">
        <w:rPr>
          <w:rFonts w:ascii="Times New Roman" w:hAnsi="Times New Roman" w:cs="Times New Roman"/>
          <w:b/>
          <w:sz w:val="28"/>
          <w:szCs w:val="28"/>
        </w:rPr>
        <w:t>Пятница 4.02.22г</w:t>
      </w:r>
    </w:p>
    <w:p w:rsidR="004F0615" w:rsidRDefault="004F0615" w:rsidP="004F06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615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4F0615" w:rsidRDefault="004F0615" w:rsidP="004F06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Беседа на тему «Вежливые отношения».</w:t>
      </w:r>
    </w:p>
    <w:p w:rsidR="004F0615" w:rsidRDefault="004F0615" w:rsidP="004F06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Декоративное рисование «Золотая хохлома».</w:t>
      </w:r>
    </w:p>
    <w:p w:rsid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4F0615">
        <w:rPr>
          <w:rFonts w:ascii="Times New Roman" w:hAnsi="Times New Roman" w:cs="Times New Roman"/>
          <w:b/>
          <w:sz w:val="28"/>
          <w:szCs w:val="28"/>
        </w:rPr>
        <w:t> </w:t>
      </w:r>
      <w:r w:rsidRPr="004F0615">
        <w:rPr>
          <w:rFonts w:ascii="Times New Roman" w:hAnsi="Times New Roman" w:cs="Times New Roman"/>
          <w:sz w:val="28"/>
          <w:szCs w:val="28"/>
        </w:rPr>
        <w:t>развивать устную речь; обогащать словарный запас; продолжить нравственное воспитание; познакомить детей с новым видом декоративно-прикладного искусства – хохломой, с его историей и истоками, с этапами изготовления хохломских изделий, элементами росписи и цветами; учить детей рисовать элементы хохломской росписи и расписывать изделие в соответствии с изучаемым видом искусства; воспитывать любовь к искусству, любовь к прекрасному, интерес к познанию культуры.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b/>
          <w:bCs/>
          <w:sz w:val="28"/>
          <w:szCs w:val="28"/>
        </w:rPr>
        <w:t xml:space="preserve">Проговаривание </w:t>
      </w:r>
      <w:proofErr w:type="spellStart"/>
      <w:r w:rsidRPr="004F0615">
        <w:rPr>
          <w:rFonts w:ascii="Times New Roman" w:hAnsi="Times New Roman" w:cs="Times New Roman"/>
          <w:b/>
          <w:bCs/>
          <w:sz w:val="28"/>
          <w:szCs w:val="28"/>
        </w:rPr>
        <w:t>речёвки</w:t>
      </w:r>
      <w:proofErr w:type="spellEnd"/>
      <w:r w:rsidRPr="004F061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Все мы дружные ребята,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Мы ребята-дошколята.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Никого не обижаем.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Как заботиться, мы знаем.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Никого в беде не бросим.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Не отнимем, а попросим.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Пусть всем будет хорошо,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Будет радостно, светло.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Как можно поздороваться с другим человеком? Существует много волшебных слов, которые помогают нам общаться, поднимают настроение. Сегодня мы будем учиться правильно и вежливо обращаться друг к другу с просьбой.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b/>
          <w:bCs/>
          <w:sz w:val="28"/>
          <w:szCs w:val="28"/>
        </w:rPr>
        <w:t>2. Беседа на тему «Вежливые обращения».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lastRenderedPageBreak/>
        <w:t>– Давайте представим, что вы обращаетесь с просьбой к знакомому человеку. Как это лучше сделать? Как вы думаете?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Обязательно нужно назвать по имени, посмотреть в глаза, не забыть сказать слово «пожалуйста». Давайте попробуем.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Дима, дай мне, пожалуйста, игрушку.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Лена, если тебе нетрудно, помоги мне сложить книги.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Наташа, будь так добра, поправь мне, пожалуйста, воротник.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А теперь представим, что вам нужно обратиться к незнакомому человеку на улице, чтобы узнать, как найти магазин. Как вы думаете, можно сказать так?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Будьте добры…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Будьте любезны…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Если Вас не затруднит…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Помогите мне, пожалуйста.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Окажите мне услугу.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Представьте, что вам нужно обратиться к воспитателю, маме или другому взрослому, а он в это время разговаривает с кем-нибудь. Как это лучше сделать? Как вы думаете?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Извините, пожалуйста, что перебиваю вас, можно к вам обратиться?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Извините, я вам не помешаю, можно задать вопрос?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Думаю, что вы не забудете о нашем уроке вежливости и доставите окружающим радость от общения с вами. Как можно узнать настроение человека?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Всегда ли у вас бывает хорошее настроение?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Почему бывает грустно?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lastRenderedPageBreak/>
        <w:t>– Если тебе грустно, плохо, как ты себя ведешь?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А если у твоего друга, мамы плохое настроение, как это заметишь?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Каким бывает лицо у такого человека?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Как вы можете поднять настроение?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Как можно вежливо спросить о причине плохого настроения?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Как вы узнаете, что у человека хорошее настроение? Отчего оно бывает?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Как погода действует на настроение человека?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Если в доме гости, все веселые, праздник, а у тебя плохое настроение, будешь ли ты его показывать остальным? Как ты думаешь, их это огорчит?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Давайте возьмем друг друга за руки и заглянем друг другу в глаза, скажем друг другу ласковые слова. Пусть у всех будет хорошее настроение.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Очень важно уметь определять настроение человека, быть внимательным и предусмотрительным, добрым, наблюдательным. Рассмотрите схематическое изображение лиц, изображающих разное настроение. Определите настроение на каждом рисунке.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0200" cy="800100"/>
            <wp:effectExtent l="0" t="0" r="0" b="0"/>
            <wp:docPr id="1" name="Рисунок 1" descr="hello_html_m672c99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72c99d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Каждый день, когда здороваетесь, улыбнитесь своему собеседнику, чтобы у всех было хорошее настроение.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b/>
          <w:bCs/>
          <w:sz w:val="28"/>
          <w:szCs w:val="28"/>
        </w:rPr>
        <w:t>3. Декоративное рисование «Золотая хохлома».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Очень хорошее настроение дарит нам всем декоративно-прикладное искусство. Если вы заметили, название искусства состоит из двух слов: декоративное и прикладное.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Что же обозначают эти слова?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Декоративное</w:t>
      </w:r>
      <w:r w:rsidRPr="004F0615">
        <w:rPr>
          <w:rFonts w:ascii="Times New Roman" w:hAnsi="Times New Roman" w:cs="Times New Roman"/>
          <w:sz w:val="28"/>
          <w:szCs w:val="28"/>
        </w:rPr>
        <w:t xml:space="preserve"> – украшенное. Посмотрите на все эти изделия: </w:t>
      </w:r>
      <w:proofErr w:type="spellStart"/>
      <w:r w:rsidRPr="004F0615">
        <w:rPr>
          <w:rFonts w:ascii="Times New Roman" w:hAnsi="Times New Roman" w:cs="Times New Roman"/>
          <w:sz w:val="28"/>
          <w:szCs w:val="28"/>
        </w:rPr>
        <w:t>жостовские</w:t>
      </w:r>
      <w:proofErr w:type="spellEnd"/>
      <w:r w:rsidRPr="004F0615">
        <w:rPr>
          <w:rFonts w:ascii="Times New Roman" w:hAnsi="Times New Roman" w:cs="Times New Roman"/>
          <w:sz w:val="28"/>
          <w:szCs w:val="28"/>
        </w:rPr>
        <w:t xml:space="preserve"> подносы, гжель, павловские шали; как они красивы, какой тонкий и неповторимый узор на каждом предмете.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Прикладное</w:t>
      </w:r>
      <w:r w:rsidRPr="004F0615">
        <w:rPr>
          <w:rFonts w:ascii="Times New Roman" w:hAnsi="Times New Roman" w:cs="Times New Roman"/>
          <w:sz w:val="28"/>
          <w:szCs w:val="28"/>
        </w:rPr>
        <w:t> – применяемое в быту, все эти изделия изготавливались для использования в повседневной жизни.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И ещё это искусство называется народным, так как всё это создавалось и создаётся народом. Сегодня мы с вами познакомимся с одним из видов декоративно-прикладного искусства – хохломой.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Мы знаем, всё имеет своё начало. И давайте сейчас с вами поговорим о том, откуда же появилось искусство.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Любой счастливой мысли проявленье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И дерзость строк, пришедших неспроста,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Всё возникало с чувством удивленья,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Всё начиналось с чистого листа.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У пульта, за роялем, на арене,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Над глиной, на подмостках, у холста –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Да что искусство – мира сотворенье –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Всё начиналось с чистого листа.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i/>
          <w:iCs/>
          <w:sz w:val="28"/>
          <w:szCs w:val="28"/>
        </w:rPr>
        <w:t xml:space="preserve">М. </w:t>
      </w:r>
      <w:proofErr w:type="spellStart"/>
      <w:r w:rsidRPr="004F0615">
        <w:rPr>
          <w:rFonts w:ascii="Times New Roman" w:hAnsi="Times New Roman" w:cs="Times New Roman"/>
          <w:i/>
          <w:iCs/>
          <w:sz w:val="28"/>
          <w:szCs w:val="28"/>
        </w:rPr>
        <w:t>Матусовский</w:t>
      </w:r>
      <w:proofErr w:type="spellEnd"/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И о том, с чего начиналось хохломское искусство, существует множество легенд. Вот одна из них…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 xml:space="preserve">…Разное сказывают старики. Говорят, будто давным-давно поселился за Волгой весёлый мужичок-умелец. Избу поставил, стол да сундук сладил, посуду деревянную вырезал. Варил себе пшённую кашу и птицам пшена не забывал насыпать. Прилетела как-то к его порогу жар-птица. Он и её угостил. </w:t>
      </w:r>
      <w:r w:rsidRPr="004F0615">
        <w:rPr>
          <w:rFonts w:ascii="Times New Roman" w:hAnsi="Times New Roman" w:cs="Times New Roman"/>
          <w:sz w:val="28"/>
          <w:szCs w:val="28"/>
        </w:rPr>
        <w:lastRenderedPageBreak/>
        <w:t>И вдруг жар-птица прикоснулась к чашке крылом и стала чашка золотой. Это, конечно, сказка, но сказка – ложь, да в ней намёк, добрым молодцам урок. Не из сказки ли появилась эта удивительная красота?!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А вот ещё одна легенда.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…Говорят, в давние времена жил талантливый мастер. Царь высоко ценил его мастерство и щедро награждал за труд. Любил мастер своё ремесло, но ещё больше любил он свободу. Однажды он покинул царские палаты и поселился в глухих местах. Избу поставил и занялся своим прежним ремеслом. Хотел мастер, чтобы его искусство стало для всех родным, как простая русская песня, и чтобы в ней отразилась красота русской природы. И стал он рисовать пышные и яркие цветы, тонкие веточки, и вскоре слава о мастере разнеслась по всей земле. Стали люди приезжать и любоваться этой красотой. Слава о мастере дошла и до царя. И приказал он своим стрельцам найти мастера и вернуть его. Узнал о беде мастер, собрал он своих односельчан и раскрыл им секреты своего мастерства. А утром, когда царские посланцы вошли в село, они увидели, как ярким пламенем горела изба чудо-мастера. А самого мастера как ни искали, так и не нашли. Но остались от художника краски, вобравшие в себя жар пламени и чернь пепелища. Исчез мастер, но осталось его удивительное мастерство, в котором отразилась и горячая любовь к людям, и жажда красоты. Значит, кисть у художника была необычной. Она была из солнечных лучей.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А как же было на самом деле?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 xml:space="preserve">Хохлома – старинное русское село, затерявшееся в глуши дремучих заволжских лесов. Делали посуду в глухих заволжских деревнях, там её и расписывали: с. Новопокровское, с. </w:t>
      </w:r>
      <w:proofErr w:type="spellStart"/>
      <w:r w:rsidRPr="004F0615">
        <w:rPr>
          <w:rFonts w:ascii="Times New Roman" w:hAnsi="Times New Roman" w:cs="Times New Roman"/>
          <w:sz w:val="28"/>
          <w:szCs w:val="28"/>
        </w:rPr>
        <w:t>Кулигино</w:t>
      </w:r>
      <w:proofErr w:type="spellEnd"/>
      <w:r w:rsidRPr="004F0615">
        <w:rPr>
          <w:rFonts w:ascii="Times New Roman" w:hAnsi="Times New Roman" w:cs="Times New Roman"/>
          <w:sz w:val="28"/>
          <w:szCs w:val="28"/>
        </w:rPr>
        <w:t>, с. </w:t>
      </w:r>
      <w:proofErr w:type="spellStart"/>
      <w:r w:rsidRPr="004F0615">
        <w:rPr>
          <w:rFonts w:ascii="Times New Roman" w:hAnsi="Times New Roman" w:cs="Times New Roman"/>
          <w:sz w:val="28"/>
          <w:szCs w:val="28"/>
        </w:rPr>
        <w:t>Селищино</w:t>
      </w:r>
      <w:proofErr w:type="spellEnd"/>
      <w:r w:rsidRPr="004F0615">
        <w:rPr>
          <w:rFonts w:ascii="Times New Roman" w:hAnsi="Times New Roman" w:cs="Times New Roman"/>
          <w:sz w:val="28"/>
          <w:szCs w:val="28"/>
        </w:rPr>
        <w:t xml:space="preserve">. Но почему же её зовут хохломской? Из этих посёлков везли мастера продавать посуду в большое торговое село Хохлома. Ну а оттуда развозили её по всей стране. Разлетелись жар-птицами чашки да ложки по всей земле. Кричали зазывалы </w:t>
      </w:r>
      <w:r w:rsidRPr="004F0615">
        <w:rPr>
          <w:rFonts w:ascii="Times New Roman" w:hAnsi="Times New Roman" w:cs="Times New Roman"/>
          <w:sz w:val="28"/>
          <w:szCs w:val="28"/>
        </w:rPr>
        <w:lastRenderedPageBreak/>
        <w:t>на ярмарке: «Кому посуда для каши, окрошки! Чудо-блюдо, да чашки ложки, к вам приехала сама золотая хохлома!»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Деревянная посуда с древних времён была в повседневном употреблении: деревянную ложку и миску можно было увидеть и на боярском столе, и в семье крестьянина. Ковши, ложки, миски, кувшины – вся эта посуда требовалась в большом количестве: ведь дерево быстро изнашивалось. Поэтому посуду вывозили на рынок сотнями и тысячами. Постепенно деревянную посуду сменила глиняная, стеклянная, фарфоровая и металлическая посуда. Но люди не забыли золотую хохлому. И сейчас эта посуда высоко ценится за свою красоту и неповторимость. Но не только мы с вами восхищаемся этим видом искусства, но и поэты в своих произведениях воспевают красоту этого искусства.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Кисть хохломская! Большое спасибо!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Сказывай сказку для радости жизни.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Ты, как душа у народа, красива,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Ты, как и люди, служишь Отчизне!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Ну а как же появляется эта посуда? Давайте представим, что мы с вами в мастерской, большие окна, столы. Пахнет стружкой. Здесь мастера вырезают посуду из дерева. А когда деревянная посуда готова, её предстоит расписать. Посуду натирают тонким слоем глины, чтобы сгладить все поры на деревянной поверхности. А затем её покрывают олифой, а когда высохнет, алюминиевым порошком. Вот и готова серебристая посуда.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Рассмотрите, как украшена посуда в технике росписи «Хохлома».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Теперь пришло время и за кисть браться. А как же расписывать эту посуду? Элементы для росписи мастера брали из жизни – это травинки, стебли, ягоды, цветы, птицы.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Сначала брали красную краску…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lastRenderedPageBreak/>
        <w:t>Вот перед вами кувшин, по кувшину вьётся стебель…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Стебель рисуем кончиком кисти, чтобы он получился тонким…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 xml:space="preserve">От стебля отходит травка (тоненькая и потолще), в хохломе завивающаяся травка носит название </w:t>
      </w:r>
      <w:proofErr w:type="spellStart"/>
      <w:r w:rsidRPr="004F0615">
        <w:rPr>
          <w:rFonts w:ascii="Times New Roman" w:hAnsi="Times New Roman" w:cs="Times New Roman"/>
          <w:sz w:val="28"/>
          <w:szCs w:val="28"/>
        </w:rPr>
        <w:t>кудрина</w:t>
      </w:r>
      <w:proofErr w:type="spellEnd"/>
      <w:r w:rsidRPr="004F0615">
        <w:rPr>
          <w:rFonts w:ascii="Times New Roman" w:hAnsi="Times New Roman" w:cs="Times New Roman"/>
          <w:sz w:val="28"/>
          <w:szCs w:val="28"/>
        </w:rPr>
        <w:t>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Ягодки обычно наносят по три или веточкой (смородина). Чёрной краской делают оживку – тоненькие веточки и травинки. Чёрная краска делает узор ярче.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Ну а сейчас я вам открою секрет золотой хохломы: как эта посуда превращается в золотую. Когда роспись закончена, покроет её художник лаком, да не единожды, а 5–6 раз, и тогда уж в печь калить поставит. Вот тут-то волшебство и происходит. От жары лак пожелтеет, и блеск металлический из-под него зазолотится. Из печи чашу вынимают уже золотой.</w:t>
      </w:r>
    </w:p>
    <w:p w:rsid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 xml:space="preserve">– А теперь, когда мы с вами узнали все секреты этого искусства, давайте попробуем расписать эту удивительную посуду. Представьте, что мы с вами в мастерской, вы мастера. </w:t>
      </w:r>
    </w:p>
    <w:p w:rsidR="006E418C" w:rsidRPr="004F0615" w:rsidRDefault="006E418C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0E7217" wp14:editId="791F7D98">
            <wp:extent cx="5593080" cy="3794652"/>
            <wp:effectExtent l="0" t="0" r="7620" b="0"/>
            <wp:docPr id="2" name="Рисунок 2" descr="https://gazeta-babushkinsky.ru/wp-content/uploads/2020/05/hohloma-1024x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azeta-babushkinsky.ru/wp-content/uploads/2020/05/hohloma-1024x7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560" cy="379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0615" w:rsidRPr="004F0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9A"/>
    <w:rsid w:val="00103D01"/>
    <w:rsid w:val="001865D4"/>
    <w:rsid w:val="00413C71"/>
    <w:rsid w:val="004F0615"/>
    <w:rsid w:val="006E418C"/>
    <w:rsid w:val="00B86D9A"/>
    <w:rsid w:val="00DB2A05"/>
    <w:rsid w:val="00F1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DB23C-0837-4256-899C-E7178840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Айлан</dc:creator>
  <cp:keywords/>
  <dc:description/>
  <cp:lastModifiedBy>1</cp:lastModifiedBy>
  <cp:revision>2</cp:revision>
  <dcterms:created xsi:type="dcterms:W3CDTF">2022-02-03T02:10:00Z</dcterms:created>
  <dcterms:modified xsi:type="dcterms:W3CDTF">2022-02-03T02:10:00Z</dcterms:modified>
</cp:coreProperties>
</file>