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43" w:rsidRPr="002F6243" w:rsidRDefault="002F6243" w:rsidP="002F6243">
      <w:pPr>
        <w:pStyle w:val="50"/>
        <w:framePr w:w="16522" w:h="676" w:hRule="exact" w:wrap="none" w:vAnchor="page" w:hAnchor="page" w:x="337" w:y="841"/>
        <w:shd w:val="clear" w:color="auto" w:fill="auto"/>
        <w:spacing w:line="317" w:lineRule="exact"/>
        <w:ind w:right="120"/>
        <w:jc w:val="center"/>
        <w:rPr>
          <w:sz w:val="28"/>
        </w:rPr>
      </w:pPr>
      <w:bookmarkStart w:id="0" w:name="_GoBack"/>
      <w:bookmarkEnd w:id="0"/>
      <w:r w:rsidRPr="002F6243">
        <w:rPr>
          <w:color w:val="000000"/>
          <w:sz w:val="28"/>
        </w:rPr>
        <w:t>КОМПЛЕКСНЫЙ ПЛАН</w:t>
      </w:r>
    </w:p>
    <w:p w:rsidR="002F6243" w:rsidRDefault="002F6243" w:rsidP="002F6243">
      <w:pPr>
        <w:pStyle w:val="2"/>
        <w:framePr w:w="16522" w:h="676" w:hRule="exact" w:wrap="none" w:vAnchor="page" w:hAnchor="page" w:x="337" w:y="841"/>
        <w:shd w:val="clear" w:color="auto" w:fill="auto"/>
        <w:spacing w:before="0" w:line="276" w:lineRule="auto"/>
        <w:ind w:right="120" w:firstLine="0"/>
        <w:jc w:val="center"/>
      </w:pPr>
      <w:r w:rsidRPr="002F6243">
        <w:rPr>
          <w:color w:val="000000"/>
          <w:sz w:val="28"/>
        </w:rPr>
        <w:t xml:space="preserve">проведения на территории </w:t>
      </w:r>
      <w:r w:rsidRPr="002F6243">
        <w:rPr>
          <w:sz w:val="28"/>
        </w:rPr>
        <w:t>Чеди-Хольского кожууна</w:t>
      </w:r>
      <w:r w:rsidRPr="002F6243">
        <w:rPr>
          <w:color w:val="000000"/>
          <w:sz w:val="28"/>
        </w:rPr>
        <w:t xml:space="preserve"> межведомственной профилактической операции</w:t>
      </w:r>
    </w:p>
    <w:p w:rsidR="004E6E9A" w:rsidRDefault="002F6243" w:rsidP="002F6243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2F6243">
        <w:rPr>
          <w:rFonts w:ascii="Times New Roman" w:hAnsi="Times New Roman" w:cs="Times New Roman"/>
          <w:color w:val="000000"/>
          <w:sz w:val="28"/>
        </w:rPr>
        <w:t>«Ура, весенние каникулы!» с 22 по 28 марта 2021г</w:t>
      </w: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7473"/>
        <w:gridCol w:w="2268"/>
        <w:gridCol w:w="4253"/>
      </w:tblGrid>
      <w:tr w:rsidR="002F6243" w:rsidTr="002F6243">
        <w:trPr>
          <w:trHeight w:hRule="exact" w:val="605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after="60" w:line="210" w:lineRule="exact"/>
              <w:ind w:left="80" w:firstLine="0"/>
            </w:pPr>
            <w:r>
              <w:rPr>
                <w:rStyle w:val="105pt0pt0"/>
              </w:rPr>
              <w:t>№</w:t>
            </w:r>
          </w:p>
          <w:p w:rsidR="002F6243" w:rsidRDefault="002F6243" w:rsidP="002F6243">
            <w:pPr>
              <w:pStyle w:val="2"/>
              <w:shd w:val="clear" w:color="auto" w:fill="auto"/>
              <w:spacing w:before="60" w:line="210" w:lineRule="exact"/>
              <w:ind w:left="80" w:firstLine="0"/>
            </w:pPr>
            <w:proofErr w:type="spellStart"/>
            <w:r>
              <w:rPr>
                <w:rStyle w:val="105pt0pt"/>
              </w:rPr>
              <w:t>пг</w:t>
            </w:r>
            <w:proofErr w:type="spellEnd"/>
            <w:r>
              <w:rPr>
                <w:rStyle w:val="105pt0pt"/>
              </w:rPr>
              <w:t>/п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after="120" w:line="210" w:lineRule="exact"/>
              <w:ind w:firstLine="0"/>
              <w:jc w:val="center"/>
            </w:pPr>
            <w:r>
              <w:rPr>
                <w:rStyle w:val="105pt0pt"/>
              </w:rPr>
              <w:t>Сроки</w:t>
            </w:r>
          </w:p>
          <w:p w:rsidR="002F6243" w:rsidRDefault="002F6243" w:rsidP="002F6243">
            <w:pPr>
              <w:pStyle w:val="2"/>
              <w:shd w:val="clear" w:color="auto" w:fill="auto"/>
              <w:spacing w:before="120" w:line="210" w:lineRule="exact"/>
              <w:ind w:firstLine="0"/>
              <w:jc w:val="center"/>
            </w:pPr>
            <w:r>
              <w:rPr>
                <w:rStyle w:val="105pt0pt"/>
              </w:rPr>
              <w:t>исполнения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"/>
              </w:rPr>
              <w:t>Ответственные за исполнение</w:t>
            </w:r>
          </w:p>
        </w:tc>
      </w:tr>
      <w:tr w:rsidR="002F6243" w:rsidTr="002F6243">
        <w:trPr>
          <w:trHeight w:hRule="exact" w:val="278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80" w:firstLine="0"/>
            </w:pPr>
            <w:r>
              <w:rPr>
                <w:rStyle w:val="105pt0pt0"/>
              </w:rPr>
              <w:t>1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"/>
              </w:rPr>
              <w:t>4</w:t>
            </w:r>
          </w:p>
        </w:tc>
      </w:tr>
      <w:tr w:rsidR="002F6243" w:rsidTr="002F6243">
        <w:trPr>
          <w:trHeight w:hRule="exact" w:val="331"/>
        </w:trPr>
        <w:tc>
          <w:tcPr>
            <w:tcW w:w="794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right="100" w:firstLine="0"/>
              <w:jc w:val="right"/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</w:pPr>
          </w:p>
        </w:tc>
      </w:tr>
      <w:tr w:rsidR="002F6243" w:rsidTr="002F6243">
        <w:trPr>
          <w:trHeight w:hRule="exact" w:val="845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140" w:lineRule="exact"/>
              <w:ind w:left="100" w:firstLine="0"/>
            </w:pPr>
            <w:r>
              <w:rPr>
                <w:rStyle w:val="BookmanOldStyle7pt0pt"/>
              </w:rPr>
              <w:t>1.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105pt0pt0"/>
              </w:rPr>
              <w:t>Проведение совещания по утверждению плана межведомственной профилактической операции «Ура, весенние каникулы!» на территории кожууна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0"/>
              </w:rPr>
              <w:t>до 22 марта 2021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840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</w:pPr>
            <w:r>
              <w:rPr>
                <w:rStyle w:val="105pt0pt0"/>
              </w:rPr>
              <w:t>2.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78" w:firstLine="0"/>
              <w:jc w:val="both"/>
            </w:pPr>
            <w:r>
              <w:rPr>
                <w:rStyle w:val="105pt0pt0"/>
              </w:rPr>
              <w:t>Открытие на сайтах рубрик, освещающих планы дистанционных мероприятий на период весенних каникул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0"/>
              </w:rPr>
              <w:t>до 22 марта 2021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1109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F6243" w:rsidRPr="00DC6FC6" w:rsidRDefault="002F6243" w:rsidP="002F6243">
            <w:pPr>
              <w:pStyle w:val="2"/>
              <w:shd w:val="clear" w:color="auto" w:fill="auto"/>
              <w:spacing w:before="0" w:line="140" w:lineRule="exact"/>
              <w:ind w:left="100" w:firstLine="0"/>
            </w:pPr>
            <w:r>
              <w:rPr>
                <w:rStyle w:val="BookmanOldStyle7pt0pt"/>
              </w:rPr>
              <w:t>3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Размещение на официальном сайте Управления образования, образовательных организаций кожууна сводного комплексного плана дистанционных мероприятий в разрезе каждого ОО, графики дежурств и рейдов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0"/>
              </w:rPr>
              <w:t>до 22 марта 2021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683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</w:pPr>
            <w:r>
              <w:rPr>
                <w:rStyle w:val="105pt0pt0"/>
              </w:rPr>
              <w:t>4.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Составление графиков проверок мест проведения весенних мероприятий с учетом соблюдения требований комплексной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0"/>
              </w:rPr>
              <w:t>до 22 марта 2021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1099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</w:pPr>
            <w:r>
              <w:rPr>
                <w:rStyle w:val="105pt0pt0"/>
              </w:rPr>
              <w:t>5.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 xml:space="preserve">Проведение профилактических мероприятий по борьбе с </w:t>
            </w:r>
            <w:proofErr w:type="spellStart"/>
            <w:r>
              <w:rPr>
                <w:rStyle w:val="105pt0pt0"/>
              </w:rPr>
              <w:t>короновирусной</w:t>
            </w:r>
            <w:proofErr w:type="spellEnd"/>
            <w:r>
              <w:rPr>
                <w:rStyle w:val="105pt0pt0"/>
              </w:rPr>
              <w:t xml:space="preserve"> инфекцией, острыми респираторно-вирусными заболеваниями и гриппом, по поддержанию необходимого температурного и дезинфекционного режима в местах массового скопления людей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105pt0pt0"/>
              </w:rPr>
              <w:t>на период Операции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69" w:lineRule="exact"/>
              <w:ind w:firstLine="0"/>
              <w:jc w:val="both"/>
            </w:pPr>
            <w:r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145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</w:pPr>
            <w:r>
              <w:rPr>
                <w:rStyle w:val="105pt0pt0"/>
              </w:rPr>
              <w:t>6.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Проведение с участниками и ответственными лицами внеплановых противопожарных инструктажей, тренировок по отработке планов эвакуации, а также соответствующие инструктивные занятия с дежурными и всеми должностными лицами, обеспечивающими безаварийную эксплуатацию зданий образовательных организаций, отвечающими за пожарную безопасность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05pt0pt0"/>
              </w:rPr>
              <w:t>Перед</w:t>
            </w:r>
          </w:p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05pt0pt0"/>
              </w:rPr>
              <w:t>проведением</w:t>
            </w:r>
          </w:p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05pt0pt0"/>
              </w:rPr>
              <w:t>мероприятий</w:t>
            </w:r>
          </w:p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05pt0pt0"/>
              </w:rPr>
              <w:t>Операции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2498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lastRenderedPageBreak/>
              <w:t>7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 xml:space="preserve">Составление графика рейдов по охране общественного порядка, посещения неблагополучных семей, несовершеннолетних, состоящих на различных видах учета, выявлению нарушений ограничений в сфере розничной продажи и распространения безалкогольных тонизирующих напитков несовершеннолетним, нарушений запрета оборота на территории без табачной </w:t>
            </w:r>
            <w:proofErr w:type="spellStart"/>
            <w:r>
              <w:rPr>
                <w:rStyle w:val="105pt0pt0"/>
              </w:rPr>
              <w:t>никотиносодержащей</w:t>
            </w:r>
            <w:proofErr w:type="spellEnd"/>
            <w:r>
              <w:rPr>
                <w:rStyle w:val="105pt0pt0"/>
              </w:rPr>
              <w:t xml:space="preserve"> продукции, предназначенной дня потребления никотина способами, отличными от курения табака: за нарушение ограничений в сфере розничной продажи и распространения портативных газовых зажигалок и баллончиков газа для их заправки без табачной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20" w:firstLine="0"/>
              <w:jc w:val="center"/>
            </w:pPr>
            <w:r>
              <w:rPr>
                <w:rStyle w:val="105pt0pt0"/>
              </w:rPr>
              <w:t>до 22 марта 2021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609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8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 xml:space="preserve">Объявление межведомственной профилактической операции «Ура, весенние каникулы!» на официальных сайтах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8" w:lineRule="exact"/>
              <w:ind w:left="20" w:firstLine="0"/>
              <w:jc w:val="center"/>
            </w:pPr>
            <w:r>
              <w:rPr>
                <w:rStyle w:val="105pt0pt0"/>
              </w:rPr>
              <w:t>До 22 марта 2021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69" w:lineRule="exact"/>
              <w:ind w:left="40" w:firstLine="0"/>
              <w:jc w:val="both"/>
            </w:pPr>
            <w:r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84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9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 xml:space="preserve">Распространение рекламных материалов о Телефоне доверия (листовок, буклетов, визиток)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8" w:lineRule="exact"/>
              <w:ind w:left="20" w:firstLine="0"/>
              <w:jc w:val="center"/>
              <w:rPr>
                <w:rStyle w:val="105pt0pt0"/>
              </w:rPr>
            </w:pPr>
            <w:r>
              <w:rPr>
                <w:rStyle w:val="105pt0pt0"/>
              </w:rPr>
              <w:t>на период Операции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r w:rsidRPr="00161059">
              <w:rPr>
                <w:rStyle w:val="105pt0pt0"/>
                <w:rFonts w:eastAsiaTheme="minorEastAsia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57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10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Контроль проводимых дистанционных мероприятий образовательными организациями.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left="100" w:firstLine="0"/>
            </w:pPr>
            <w:r>
              <w:rPr>
                <w:rStyle w:val="105pt0pt0"/>
              </w:rPr>
              <w:t>По графику ежедневно с 09.00 до 17.00 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r w:rsidRPr="00161059">
              <w:rPr>
                <w:rStyle w:val="105pt0pt0"/>
                <w:rFonts w:eastAsiaTheme="minorEastAsia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679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170" w:lineRule="exact"/>
              <w:ind w:left="120" w:firstLine="0"/>
            </w:pPr>
            <w:r>
              <w:rPr>
                <w:rStyle w:val="Gulim85pt0pt"/>
              </w:rPr>
              <w:t>11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firstLine="0"/>
              <w:jc w:val="both"/>
            </w:pPr>
            <w:r>
              <w:rPr>
                <w:rStyle w:val="105pt0pt0"/>
              </w:rPr>
              <w:t>Проведение профилактической акции «Безопасный лёд»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8" w:lineRule="exact"/>
              <w:ind w:right="180" w:firstLine="0"/>
              <w:jc w:val="right"/>
            </w:pPr>
            <w:r>
              <w:rPr>
                <w:rStyle w:val="105pt0pt0"/>
              </w:rPr>
              <w:t>С 15 марта по 15 апреля 2021т.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56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20" w:firstLine="0"/>
            </w:pPr>
            <w:r>
              <w:rPr>
                <w:rStyle w:val="105pt0pt0"/>
              </w:rPr>
              <w:t>12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Проведение заочного этапа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right"/>
            </w:pPr>
            <w:r>
              <w:rPr>
                <w:rStyle w:val="105pt0pt0"/>
              </w:rPr>
              <w:t>С 20 марта по 20 апреля 2021г.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599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jc w:val="center"/>
              <w:rPr>
                <w:sz w:val="10"/>
                <w:szCs w:val="10"/>
              </w:rPr>
            </w:pPr>
            <w:r w:rsidRPr="002F6243">
              <w:rPr>
                <w:sz w:val="18"/>
                <w:szCs w:val="10"/>
              </w:rPr>
              <w:t>13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Республиканский заочный этап Всероссийского литературного творчества в области пожарной безопасности «Человек доброй воли».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right"/>
            </w:pPr>
            <w:r>
              <w:rPr>
                <w:rStyle w:val="105pt0pt0"/>
              </w:rPr>
              <w:t>С 20 марта по 20 апреля 2021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70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20" w:firstLine="0"/>
            </w:pPr>
            <w:r>
              <w:rPr>
                <w:rStyle w:val="105pt0pt0"/>
              </w:rPr>
              <w:t>14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8" w:lineRule="exact"/>
              <w:ind w:firstLine="0"/>
              <w:jc w:val="both"/>
            </w:pPr>
            <w:r>
              <w:rPr>
                <w:rStyle w:val="105pt0pt0"/>
              </w:rPr>
              <w:t>Онлайн-тестирование среди обучающихся на знание правил дорожного движения #</w:t>
            </w:r>
            <w:proofErr w:type="spellStart"/>
            <w:r>
              <w:rPr>
                <w:rStyle w:val="105pt0pt0"/>
              </w:rPr>
              <w:t>ЗнатокиПДД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8" w:lineRule="exact"/>
              <w:ind w:right="180" w:firstLine="0"/>
              <w:jc w:val="right"/>
            </w:pPr>
            <w:r>
              <w:rPr>
                <w:rStyle w:val="105pt0pt0"/>
              </w:rPr>
              <w:t>За весь период весенних каникул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8" w:lineRule="exact"/>
              <w:ind w:firstLine="0"/>
              <w:jc w:val="both"/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100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15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105pt0pt0"/>
              </w:rPr>
              <w:t>Видеоролики по обучению детей правилам безопасного поведения на дорогах: «Дорожное королевство» - для детей 6-9 лет: «Дорожная кухня» - для детей 10-14 лет; «Перекресток знаний» - для подростков 15-18 лет.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right"/>
            </w:pPr>
            <w:r>
              <w:rPr>
                <w:rStyle w:val="105pt0pt0"/>
              </w:rPr>
              <w:t>За весь период весенних каникул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69" w:lineRule="exact"/>
              <w:ind w:left="40" w:firstLine="0"/>
              <w:jc w:val="both"/>
              <w:rPr>
                <w:rStyle w:val="105pt0pt0"/>
              </w:rPr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Tr="002F6243">
        <w:trPr>
          <w:trHeight w:hRule="exact" w:val="70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16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>Проведение профилактической акции «22 часа. А ваш ребенок дома?!»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right"/>
            </w:pPr>
            <w:r>
              <w:rPr>
                <w:rStyle w:val="105pt0pt0"/>
              </w:rPr>
              <w:t>За весь период весенних каникул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69" w:lineRule="exact"/>
              <w:ind w:left="40" w:firstLine="0"/>
              <w:jc w:val="both"/>
              <w:rPr>
                <w:rStyle w:val="105pt0pt0"/>
              </w:rPr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RPr="00161059" w:rsidTr="002F6243">
        <w:trPr>
          <w:trHeight w:hRule="exact" w:val="699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lastRenderedPageBreak/>
              <w:t>17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>Участие в республиканском конкурсе «Город мастеров» (10 участник), «Зеленая планета» (6 участник)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right"/>
              <w:rPr>
                <w:rStyle w:val="105pt0pt0"/>
              </w:rPr>
            </w:pPr>
            <w:r>
              <w:rPr>
                <w:rStyle w:val="105pt0pt0"/>
              </w:rPr>
              <w:t>до 25 марта 2021 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Pr="00161059" w:rsidRDefault="002F6243" w:rsidP="002F6243">
            <w:pPr>
              <w:pStyle w:val="2"/>
              <w:shd w:val="clear" w:color="auto" w:fill="auto"/>
              <w:spacing w:before="0" w:line="269" w:lineRule="exact"/>
              <w:ind w:left="40" w:firstLine="0"/>
              <w:jc w:val="both"/>
              <w:rPr>
                <w:rStyle w:val="105pt0pt0"/>
              </w:rPr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RPr="00161059" w:rsidTr="002F6243">
        <w:trPr>
          <w:trHeight w:hRule="exact" w:val="85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18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 xml:space="preserve">Участие во Всероссийском родительском собрании (трансляция собрания будет проводиться на официальной странице </w:t>
            </w:r>
            <w:proofErr w:type="spellStart"/>
            <w:r>
              <w:rPr>
                <w:rStyle w:val="105pt0pt0"/>
              </w:rPr>
              <w:t>Минпросвещения</w:t>
            </w:r>
            <w:proofErr w:type="spellEnd"/>
            <w:r>
              <w:rPr>
                <w:rStyle w:val="105pt0pt0"/>
              </w:rPr>
              <w:t xml:space="preserve"> России в социальной сети </w:t>
            </w:r>
            <w:proofErr w:type="spellStart"/>
            <w:r>
              <w:rPr>
                <w:rStyle w:val="105pt0pt0"/>
              </w:rPr>
              <w:t>ВКонтаке</w:t>
            </w:r>
            <w:proofErr w:type="spellEnd"/>
            <w:r>
              <w:rPr>
                <w:rStyle w:val="105pt0pt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right"/>
              <w:rPr>
                <w:rStyle w:val="105pt0pt0"/>
              </w:rPr>
            </w:pPr>
            <w:r>
              <w:rPr>
                <w:rStyle w:val="105pt0pt0"/>
              </w:rPr>
              <w:t>26 марта 2021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Pr="00161059" w:rsidRDefault="002F6243" w:rsidP="002F6243">
            <w:pPr>
              <w:pStyle w:val="2"/>
              <w:shd w:val="clear" w:color="auto" w:fill="auto"/>
              <w:spacing w:before="0" w:line="269" w:lineRule="exact"/>
              <w:ind w:left="40" w:firstLine="0"/>
              <w:jc w:val="both"/>
              <w:rPr>
                <w:rStyle w:val="105pt0pt0"/>
              </w:rPr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RPr="00161059" w:rsidTr="002F6243">
        <w:trPr>
          <w:trHeight w:hRule="exact" w:val="567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19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>Старт второго сезона конкурса «Большая перемена»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right"/>
              <w:rPr>
                <w:rStyle w:val="105pt0pt0"/>
              </w:rPr>
            </w:pPr>
            <w:r>
              <w:rPr>
                <w:rStyle w:val="105pt0pt0"/>
              </w:rPr>
              <w:t>28 марта 2021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Pr="00161059" w:rsidRDefault="002F6243" w:rsidP="002F6243">
            <w:pPr>
              <w:pStyle w:val="2"/>
              <w:shd w:val="clear" w:color="auto" w:fill="auto"/>
              <w:spacing w:before="0" w:line="269" w:lineRule="exact"/>
              <w:ind w:left="40" w:firstLine="0"/>
              <w:jc w:val="both"/>
              <w:rPr>
                <w:rStyle w:val="105pt0pt0"/>
              </w:rPr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RPr="00161059" w:rsidTr="002F6243">
        <w:trPr>
          <w:trHeight w:hRule="exact" w:val="58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20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>Проведение муниципального этапа республиканского конкурса «Лес – наш друг»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center"/>
              <w:rPr>
                <w:rStyle w:val="105pt0pt0"/>
              </w:rPr>
            </w:pPr>
            <w:r>
              <w:rPr>
                <w:rStyle w:val="105pt0pt0"/>
              </w:rPr>
              <w:t>До 27 марта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Pr="00161059" w:rsidRDefault="002F6243" w:rsidP="002F6243">
            <w:pPr>
              <w:pStyle w:val="2"/>
              <w:shd w:val="clear" w:color="auto" w:fill="auto"/>
              <w:spacing w:before="0" w:line="269" w:lineRule="exact"/>
              <w:ind w:left="40" w:firstLine="0"/>
              <w:jc w:val="both"/>
              <w:rPr>
                <w:rStyle w:val="105pt0pt0"/>
              </w:rPr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  <w:tr w:rsidR="002F6243" w:rsidRPr="00161059" w:rsidTr="002F6243">
        <w:trPr>
          <w:trHeight w:hRule="exact" w:val="56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10" w:lineRule="exact"/>
              <w:ind w:left="100" w:firstLine="0"/>
              <w:rPr>
                <w:rStyle w:val="105pt0pt0"/>
              </w:rPr>
            </w:pPr>
            <w:r>
              <w:rPr>
                <w:rStyle w:val="105pt0pt0"/>
              </w:rPr>
              <w:t>21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firstLine="0"/>
              <w:jc w:val="both"/>
              <w:rPr>
                <w:rStyle w:val="105pt0pt0"/>
              </w:rPr>
            </w:pPr>
            <w:r>
              <w:rPr>
                <w:rStyle w:val="105pt0pt0"/>
              </w:rPr>
              <w:t>Подведение итогов Операции «Ура, весенние каникулы!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Default="002F6243" w:rsidP="002F6243">
            <w:pPr>
              <w:pStyle w:val="2"/>
              <w:shd w:val="clear" w:color="auto" w:fill="auto"/>
              <w:spacing w:before="0" w:line="274" w:lineRule="exact"/>
              <w:ind w:right="180" w:firstLine="0"/>
              <w:jc w:val="center"/>
              <w:rPr>
                <w:rStyle w:val="105pt0pt0"/>
              </w:rPr>
            </w:pPr>
            <w:r>
              <w:rPr>
                <w:rStyle w:val="105pt0pt0"/>
              </w:rPr>
              <w:t>до 28 марта 2021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6243" w:rsidRPr="00161059" w:rsidRDefault="002F6243" w:rsidP="002F6243">
            <w:pPr>
              <w:pStyle w:val="2"/>
              <w:shd w:val="clear" w:color="auto" w:fill="auto"/>
              <w:spacing w:before="0" w:line="269" w:lineRule="exact"/>
              <w:ind w:left="40" w:firstLine="0"/>
              <w:jc w:val="both"/>
              <w:rPr>
                <w:rStyle w:val="105pt0pt0"/>
              </w:rPr>
            </w:pPr>
            <w:r w:rsidRPr="00161059">
              <w:rPr>
                <w:rStyle w:val="105pt0pt0"/>
              </w:rPr>
              <w:t>Управление образования, образовательные организации</w:t>
            </w:r>
          </w:p>
        </w:tc>
      </w:tr>
    </w:tbl>
    <w:p w:rsidR="002F6243" w:rsidRPr="002F6243" w:rsidRDefault="002F6243" w:rsidP="002F6243">
      <w:pPr>
        <w:jc w:val="center"/>
        <w:rPr>
          <w:rFonts w:ascii="Times New Roman" w:hAnsi="Times New Roman" w:cs="Times New Roman"/>
          <w:sz w:val="28"/>
        </w:rPr>
      </w:pPr>
    </w:p>
    <w:sectPr w:rsidR="002F6243" w:rsidRPr="002F6243" w:rsidSect="002F62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43"/>
    <w:rsid w:val="002F6243"/>
    <w:rsid w:val="004E6E9A"/>
    <w:rsid w:val="006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9AA4BF-D717-4811-82C3-1B1DDC0B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F6243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F6243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2F6243"/>
    <w:pPr>
      <w:widowControl w:val="0"/>
      <w:shd w:val="clear" w:color="auto" w:fill="FFFFFF"/>
      <w:spacing w:before="420" w:after="0" w:line="643" w:lineRule="exact"/>
      <w:ind w:hanging="1680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customStyle="1" w:styleId="50">
    <w:name w:val="Основной текст (5)"/>
    <w:basedOn w:val="a"/>
    <w:link w:val="5"/>
    <w:rsid w:val="002F6243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character" w:customStyle="1" w:styleId="105pt0pt">
    <w:name w:val="Основной текст + 10;5 pt;Полужирный;Интервал 0 pt"/>
    <w:basedOn w:val="a3"/>
    <w:rsid w:val="002F62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3"/>
    <w:rsid w:val="002F6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7pt0pt">
    <w:name w:val="Основной текст + Bookman Old Style;7 pt;Полужирный;Интервал 0 pt"/>
    <w:basedOn w:val="a3"/>
    <w:rsid w:val="002F62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14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Gulim85pt0pt">
    <w:name w:val="Основной текст + Gulim;8;5 pt;Интервал 0 pt"/>
    <w:basedOn w:val="a3"/>
    <w:rsid w:val="002F624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1</cp:lastModifiedBy>
  <cp:revision>2</cp:revision>
  <cp:lastPrinted>2021-03-22T04:52:00Z</cp:lastPrinted>
  <dcterms:created xsi:type="dcterms:W3CDTF">2021-03-25T09:38:00Z</dcterms:created>
  <dcterms:modified xsi:type="dcterms:W3CDTF">2021-03-25T09:38:00Z</dcterms:modified>
</cp:coreProperties>
</file>