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09" w:rsidRPr="001F1394" w:rsidRDefault="00EE2209" w:rsidP="003801B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1F1394" w:rsidRDefault="00EE2209" w:rsidP="00F44C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r w:rsidR="00F44C86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БЮДЖЕТНОЕ ОБЩЕОБРАЗОВАТЕЛЬНОЕ </w:t>
      </w: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 w:rsidR="00F44C86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ОБЩЕОБРАЗОВАТЕЛЬНАЯ ШКОЛА С.ХОЛЧУК </w:t>
      </w: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 xml:space="preserve"> ЧЕДИ-ХОЛЬСКОГО КОЖУУНА</w:t>
      </w:r>
    </w:p>
    <w:p w:rsidR="00EE2209" w:rsidRPr="001F1394" w:rsidRDefault="00EE2209" w:rsidP="003801B5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1F1394" w:rsidRDefault="00EE2209" w:rsidP="003801B5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1F1394" w:rsidRDefault="00EE2209" w:rsidP="003801B5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394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</w:p>
    <w:p w:rsidR="003801B5" w:rsidRDefault="003801B5" w:rsidP="003801B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09" w:rsidRPr="003801B5" w:rsidRDefault="003801B5" w:rsidP="003801B5">
      <w:pPr>
        <w:jc w:val="both"/>
        <w:rPr>
          <w:rFonts w:ascii="Times New Roman" w:eastAsia="Times New Roman" w:hAnsi="Times New Roman" w:cs="Times New Roman"/>
          <w:szCs w:val="28"/>
        </w:rPr>
      </w:pPr>
      <w:r w:rsidRPr="003801B5">
        <w:rPr>
          <w:rFonts w:ascii="Times New Roman" w:eastAsia="Times New Roman" w:hAnsi="Times New Roman" w:cs="Times New Roman"/>
          <w:szCs w:val="28"/>
        </w:rPr>
        <w:t>№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 </w:t>
      </w:r>
      <w:r w:rsidR="00EE2209" w:rsidRPr="003801B5">
        <w:rPr>
          <w:rFonts w:ascii="Times New Roman" w:eastAsia="Times New Roman" w:hAnsi="Times New Roman" w:cs="Times New Roman"/>
          <w:szCs w:val="28"/>
          <w:u w:val="single"/>
        </w:rPr>
        <w:t xml:space="preserve"> </w:t>
      </w:r>
      <w:r w:rsidR="00EB175F">
        <w:rPr>
          <w:rFonts w:ascii="Times New Roman" w:eastAsia="Times New Roman" w:hAnsi="Times New Roman" w:cs="Times New Roman"/>
          <w:szCs w:val="28"/>
          <w:u w:val="single"/>
        </w:rPr>
        <w:t xml:space="preserve">   </w:t>
      </w:r>
      <w:r w:rsidR="00F44C86">
        <w:rPr>
          <w:rFonts w:ascii="Times New Roman" w:eastAsia="Times New Roman" w:hAnsi="Times New Roman" w:cs="Times New Roman"/>
          <w:szCs w:val="28"/>
          <w:u w:val="single"/>
        </w:rPr>
        <w:t>46</w:t>
      </w:r>
      <w:r w:rsidR="00EB175F">
        <w:rPr>
          <w:rFonts w:ascii="Times New Roman" w:eastAsia="Times New Roman" w:hAnsi="Times New Roman" w:cs="Times New Roman"/>
          <w:szCs w:val="28"/>
          <w:u w:val="single"/>
        </w:rPr>
        <w:t xml:space="preserve">   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_                                                 </w:t>
      </w:r>
      <w:r w:rsidRPr="003801B5">
        <w:rPr>
          <w:rFonts w:ascii="Times New Roman" w:eastAsia="Times New Roman" w:hAnsi="Times New Roman" w:cs="Times New Roman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</w:t>
      </w:r>
      <w:r w:rsidR="00F44C86">
        <w:rPr>
          <w:rFonts w:ascii="Times New Roman" w:eastAsia="Times New Roman" w:hAnsi="Times New Roman" w:cs="Times New Roman"/>
          <w:szCs w:val="28"/>
        </w:rPr>
        <w:t xml:space="preserve">          </w:t>
      </w:r>
      <w:r w:rsidRPr="003801B5">
        <w:rPr>
          <w:rFonts w:ascii="Times New Roman" w:eastAsia="Times New Roman" w:hAnsi="Times New Roman" w:cs="Times New Roman"/>
          <w:szCs w:val="28"/>
        </w:rPr>
        <w:t xml:space="preserve">  </w:t>
      </w:r>
      <w:r w:rsidR="00F44C86">
        <w:rPr>
          <w:rFonts w:ascii="Times New Roman" w:eastAsia="Times New Roman" w:hAnsi="Times New Roman" w:cs="Times New Roman"/>
          <w:szCs w:val="28"/>
        </w:rPr>
        <w:t>от «14</w:t>
      </w:r>
      <w:r w:rsidR="00EE2209" w:rsidRPr="003801B5">
        <w:rPr>
          <w:rFonts w:ascii="Times New Roman" w:eastAsia="Times New Roman" w:hAnsi="Times New Roman" w:cs="Times New Roman"/>
          <w:szCs w:val="28"/>
        </w:rPr>
        <w:t xml:space="preserve">»  декабря 2020 г.                                                                    </w:t>
      </w:r>
    </w:p>
    <w:p w:rsidR="00EE2209" w:rsidRPr="001F1394" w:rsidRDefault="00EE2209" w:rsidP="00F44C8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right="30"/>
        <w:rPr>
          <w:sz w:val="28"/>
          <w:szCs w:val="28"/>
        </w:rPr>
      </w:pPr>
    </w:p>
    <w:p w:rsidR="00952530" w:rsidRPr="001F1394" w:rsidRDefault="005C2416" w:rsidP="003801B5">
      <w:pPr>
        <w:pStyle w:val="21"/>
        <w:shd w:val="clear" w:color="auto" w:fill="auto"/>
        <w:spacing w:before="0" w:after="0" w:line="360" w:lineRule="auto"/>
        <w:ind w:right="20"/>
        <w:jc w:val="center"/>
        <w:rPr>
          <w:sz w:val="28"/>
          <w:szCs w:val="28"/>
        </w:rPr>
      </w:pPr>
      <w:r w:rsidRPr="001F1394">
        <w:rPr>
          <w:sz w:val="28"/>
          <w:szCs w:val="28"/>
        </w:rPr>
        <w:t xml:space="preserve">О дополнительных мерах по совершенствованию деятельности </w:t>
      </w:r>
      <w:r w:rsidR="00EE2209" w:rsidRPr="001F1394">
        <w:rPr>
          <w:sz w:val="28"/>
          <w:szCs w:val="28"/>
        </w:rPr>
        <w:t xml:space="preserve"> </w:t>
      </w:r>
      <w:r w:rsidRPr="001F1394">
        <w:rPr>
          <w:sz w:val="28"/>
          <w:szCs w:val="28"/>
        </w:rPr>
        <w:t>по профилактике правонарушений несовершеннолетних на 2021-2022гг.</w:t>
      </w:r>
    </w:p>
    <w:p w:rsidR="00EE2209" w:rsidRPr="001F1394" w:rsidRDefault="00EE2209" w:rsidP="003801B5">
      <w:pPr>
        <w:pStyle w:val="4"/>
        <w:shd w:val="clear" w:color="auto" w:fill="auto"/>
        <w:spacing w:after="0" w:line="360" w:lineRule="auto"/>
        <w:ind w:right="20" w:firstLine="700"/>
        <w:jc w:val="both"/>
        <w:rPr>
          <w:sz w:val="28"/>
          <w:szCs w:val="28"/>
        </w:rPr>
      </w:pPr>
    </w:p>
    <w:p w:rsidR="00952530" w:rsidRPr="001F1394" w:rsidRDefault="005C2416" w:rsidP="003801B5">
      <w:pPr>
        <w:pStyle w:val="4"/>
        <w:shd w:val="clear" w:color="auto" w:fill="auto"/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 xml:space="preserve">Во исполнение </w:t>
      </w:r>
      <w:r w:rsidR="00EE2209" w:rsidRPr="001F1394">
        <w:rPr>
          <w:sz w:val="28"/>
          <w:szCs w:val="28"/>
        </w:rPr>
        <w:t>Приказа Министерства образования и науки Республи</w:t>
      </w:r>
      <w:r w:rsidR="00F44C86">
        <w:rPr>
          <w:sz w:val="28"/>
          <w:szCs w:val="28"/>
        </w:rPr>
        <w:t>ки Тыва от 04.12.2020г. №1129-д И НА ОСНОВАНИИ ПРИКАЗА Управление образования №  от 11 декабря 2020 года,</w:t>
      </w:r>
      <w:r w:rsidRPr="001F1394">
        <w:rPr>
          <w:sz w:val="28"/>
          <w:szCs w:val="28"/>
        </w:rPr>
        <w:t>ПРИКАЗЫВАЮ:</w:t>
      </w:r>
    </w:p>
    <w:p w:rsidR="00952530" w:rsidRPr="001F1394" w:rsidRDefault="005C2416" w:rsidP="003801B5">
      <w:pPr>
        <w:pStyle w:val="4"/>
        <w:numPr>
          <w:ilvl w:val="0"/>
          <w:numId w:val="1"/>
        </w:numPr>
        <w:shd w:val="clear" w:color="auto" w:fill="auto"/>
        <w:tabs>
          <w:tab w:val="left" w:pos="1422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>Утвердить план мероприятий (дорожную карту) о дополнительных мерах по</w:t>
      </w:r>
      <w:r w:rsidR="00F44C86">
        <w:rPr>
          <w:sz w:val="28"/>
          <w:szCs w:val="28"/>
        </w:rPr>
        <w:t xml:space="preserve"> совершенствованию деятельности</w:t>
      </w:r>
      <w:r w:rsidR="00EE2209" w:rsidRPr="001F1394">
        <w:rPr>
          <w:sz w:val="28"/>
          <w:szCs w:val="28"/>
        </w:rPr>
        <w:t xml:space="preserve"> </w:t>
      </w:r>
      <w:r w:rsidRPr="001F1394">
        <w:rPr>
          <w:sz w:val="28"/>
          <w:szCs w:val="28"/>
        </w:rPr>
        <w:t>по профилактике правонарушений несовершеннолетних на 2021-2022 (Приложение №1).</w:t>
      </w:r>
    </w:p>
    <w:p w:rsidR="00952530" w:rsidRPr="001F1394" w:rsidRDefault="00F44C86" w:rsidP="003801B5">
      <w:pPr>
        <w:pStyle w:val="4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Классным руководителям </w:t>
      </w:r>
      <w:r w:rsidR="00B427CC" w:rsidRPr="001F1394">
        <w:rPr>
          <w:sz w:val="28"/>
          <w:szCs w:val="28"/>
        </w:rPr>
        <w:t>обеспечить</w:t>
      </w:r>
      <w:bookmarkStart w:id="0" w:name="_GoBack"/>
      <w:bookmarkEnd w:id="0"/>
      <w:r w:rsidR="005C2416" w:rsidRPr="001F1394">
        <w:rPr>
          <w:sz w:val="28"/>
          <w:szCs w:val="28"/>
        </w:rPr>
        <w:t xml:space="preserve"> исполнение и проведение мероприятий согласно срокам проведения и представить итоговую информацию для свода ежеквартально на адрес эл. почты:</w:t>
      </w:r>
      <w:r w:rsidR="00EE2209" w:rsidRPr="001F1394">
        <w:rPr>
          <w:sz w:val="28"/>
          <w:szCs w:val="28"/>
          <w:u w:val="single"/>
          <w:lang w:val="en-US"/>
        </w:rPr>
        <w:t>uo</w:t>
      </w:r>
      <w:r w:rsidR="00EE2209" w:rsidRPr="001F1394">
        <w:rPr>
          <w:sz w:val="28"/>
          <w:szCs w:val="28"/>
          <w:u w:val="single"/>
        </w:rPr>
        <w:t>_</w:t>
      </w:r>
      <w:r w:rsidR="00EE2209" w:rsidRPr="001F1394">
        <w:rPr>
          <w:sz w:val="28"/>
          <w:szCs w:val="28"/>
          <w:u w:val="single"/>
          <w:lang w:val="en-US"/>
        </w:rPr>
        <w:t>chedikhol</w:t>
      </w:r>
      <w:r w:rsidR="00EE2209" w:rsidRPr="001F1394">
        <w:rPr>
          <w:sz w:val="28"/>
          <w:szCs w:val="28"/>
          <w:u w:val="single"/>
        </w:rPr>
        <w:t>@</w:t>
      </w:r>
      <w:r w:rsidR="00EE2209" w:rsidRPr="001F1394">
        <w:rPr>
          <w:sz w:val="28"/>
          <w:szCs w:val="28"/>
          <w:u w:val="single"/>
          <w:lang w:val="en-US"/>
        </w:rPr>
        <w:t>mail</w:t>
      </w:r>
      <w:r w:rsidR="00EE2209" w:rsidRPr="001F1394">
        <w:rPr>
          <w:sz w:val="28"/>
          <w:szCs w:val="28"/>
          <w:u w:val="single"/>
        </w:rPr>
        <w:t>.</w:t>
      </w:r>
      <w:r w:rsidR="00EE2209" w:rsidRPr="001F1394">
        <w:rPr>
          <w:sz w:val="28"/>
          <w:szCs w:val="28"/>
          <w:u w:val="single"/>
          <w:lang w:val="en-US"/>
        </w:rPr>
        <w:t>ru</w:t>
      </w:r>
    </w:p>
    <w:p w:rsidR="00B06B60" w:rsidRPr="001F1394" w:rsidRDefault="005C2416" w:rsidP="003801B5">
      <w:pPr>
        <w:pStyle w:val="4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60" w:lineRule="auto"/>
        <w:ind w:right="20" w:firstLine="700"/>
        <w:jc w:val="both"/>
        <w:rPr>
          <w:sz w:val="28"/>
          <w:szCs w:val="28"/>
        </w:rPr>
      </w:pPr>
      <w:r w:rsidRPr="001F1394">
        <w:rPr>
          <w:sz w:val="28"/>
          <w:szCs w:val="28"/>
        </w:rPr>
        <w:t>Контроль за исп</w:t>
      </w:r>
      <w:r w:rsidR="00F44C86">
        <w:rPr>
          <w:sz w:val="28"/>
          <w:szCs w:val="28"/>
        </w:rPr>
        <w:t>олнением настоящего возлагаю на себя</w:t>
      </w:r>
      <w:r w:rsidR="00B06B60" w:rsidRPr="001F1394">
        <w:rPr>
          <w:sz w:val="28"/>
          <w:szCs w:val="28"/>
        </w:rPr>
        <w:t xml:space="preserve">. </w:t>
      </w:r>
    </w:p>
    <w:p w:rsidR="00B06B60" w:rsidRPr="001F1394" w:rsidRDefault="00B06B60" w:rsidP="003801B5">
      <w:pPr>
        <w:pStyle w:val="4"/>
        <w:shd w:val="clear" w:color="auto" w:fill="auto"/>
        <w:spacing w:after="0" w:line="360" w:lineRule="auto"/>
        <w:ind w:right="23" w:firstLine="709"/>
        <w:jc w:val="both"/>
        <w:rPr>
          <w:sz w:val="28"/>
          <w:szCs w:val="28"/>
        </w:rPr>
      </w:pPr>
    </w:p>
    <w:p w:rsidR="00B06B60" w:rsidRPr="001F1394" w:rsidRDefault="00B06B60" w:rsidP="003801B5">
      <w:pPr>
        <w:pStyle w:val="4"/>
        <w:shd w:val="clear" w:color="auto" w:fill="auto"/>
        <w:spacing w:after="0" w:line="360" w:lineRule="auto"/>
        <w:ind w:right="23" w:firstLine="709"/>
        <w:jc w:val="both"/>
        <w:rPr>
          <w:sz w:val="28"/>
          <w:szCs w:val="28"/>
        </w:rPr>
      </w:pPr>
    </w:p>
    <w:p w:rsidR="00B06B60" w:rsidRPr="003801B5" w:rsidRDefault="00F44C86" w:rsidP="00F44C86">
      <w:pPr>
        <w:spacing w:line="360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</w:t>
      </w:r>
      <w:r w:rsidR="00B06B60" w:rsidRPr="003801B5">
        <w:rPr>
          <w:rFonts w:ascii="Times New Roman" w:eastAsia="Times New Roman" w:hAnsi="Times New Roman" w:cs="Times New Roman"/>
          <w:szCs w:val="28"/>
        </w:rPr>
        <w:t>И.о.</w:t>
      </w:r>
      <w:r>
        <w:rPr>
          <w:rFonts w:ascii="Times New Roman" w:eastAsia="Times New Roman" w:hAnsi="Times New Roman" w:cs="Times New Roman"/>
          <w:szCs w:val="28"/>
        </w:rPr>
        <w:t>директора школы:______________Сундуй Ч.К</w:t>
      </w:r>
    </w:p>
    <w:p w:rsidR="00952530" w:rsidRPr="001F1394" w:rsidRDefault="00952530" w:rsidP="003801B5">
      <w:pPr>
        <w:pStyle w:val="4"/>
        <w:shd w:val="clear" w:color="auto" w:fill="auto"/>
        <w:spacing w:after="0" w:line="360" w:lineRule="auto"/>
        <w:ind w:right="20"/>
        <w:rPr>
          <w:sz w:val="28"/>
          <w:szCs w:val="28"/>
        </w:rPr>
        <w:sectPr w:rsidR="00952530" w:rsidRPr="001F1394" w:rsidSect="006553D3">
          <w:type w:val="nextColumn"/>
          <w:pgSz w:w="11907" w:h="16839" w:code="9"/>
          <w:pgMar w:top="992" w:right="1275" w:bottom="992" w:left="1701" w:header="0" w:footer="6" w:gutter="0"/>
          <w:cols w:space="720"/>
          <w:noEndnote/>
          <w:docGrid w:linePitch="360"/>
        </w:sectPr>
      </w:pPr>
    </w:p>
    <w:p w:rsidR="00952530" w:rsidRPr="003801B5" w:rsidRDefault="005C2416" w:rsidP="003801B5">
      <w:pPr>
        <w:jc w:val="right"/>
        <w:rPr>
          <w:rFonts w:ascii="Times New Roman" w:hAnsi="Times New Roman" w:cs="Times New Roman"/>
          <w:i/>
          <w:sz w:val="22"/>
          <w:szCs w:val="28"/>
        </w:rPr>
      </w:pPr>
      <w:r w:rsidRPr="003801B5">
        <w:rPr>
          <w:rFonts w:ascii="Times New Roman" w:hAnsi="Times New Roman" w:cs="Times New Roman"/>
          <w:i/>
          <w:sz w:val="22"/>
          <w:szCs w:val="28"/>
        </w:rPr>
        <w:lastRenderedPageBreak/>
        <w:t>Утвержден</w:t>
      </w:r>
    </w:p>
    <w:p w:rsidR="00952530" w:rsidRPr="003801B5" w:rsidRDefault="005C2416" w:rsidP="003801B5">
      <w:pPr>
        <w:pStyle w:val="31"/>
        <w:shd w:val="clear" w:color="auto" w:fill="auto"/>
        <w:spacing w:line="240" w:lineRule="auto"/>
        <w:jc w:val="right"/>
        <w:rPr>
          <w:sz w:val="22"/>
          <w:szCs w:val="28"/>
        </w:rPr>
      </w:pPr>
      <w:r w:rsidRPr="003801B5">
        <w:rPr>
          <w:sz w:val="22"/>
          <w:szCs w:val="28"/>
        </w:rPr>
        <w:t xml:space="preserve">приказом </w:t>
      </w:r>
      <w:r w:rsidR="00F44C86">
        <w:rPr>
          <w:sz w:val="22"/>
          <w:szCs w:val="28"/>
        </w:rPr>
        <w:t xml:space="preserve">и.о директора школы </w:t>
      </w:r>
      <w:r w:rsidRPr="003801B5">
        <w:rPr>
          <w:sz w:val="22"/>
          <w:szCs w:val="28"/>
        </w:rPr>
        <w:t xml:space="preserve"> от «</w:t>
      </w:r>
      <w:r w:rsidR="00F44C86">
        <w:rPr>
          <w:sz w:val="22"/>
          <w:szCs w:val="28"/>
        </w:rPr>
        <w:t>14</w:t>
      </w:r>
      <w:r w:rsidRPr="003801B5">
        <w:rPr>
          <w:sz w:val="22"/>
          <w:szCs w:val="28"/>
        </w:rPr>
        <w:t xml:space="preserve"> » декабря 2020г. №</w:t>
      </w:r>
      <w:r w:rsidR="00F44C86">
        <w:rPr>
          <w:sz w:val="22"/>
          <w:szCs w:val="28"/>
        </w:rPr>
        <w:t>46</w:t>
      </w:r>
    </w:p>
    <w:p w:rsidR="00B06B60" w:rsidRPr="00EB175F" w:rsidRDefault="00B06B60" w:rsidP="003801B5">
      <w:pPr>
        <w:pStyle w:val="21"/>
        <w:shd w:val="clear" w:color="auto" w:fill="auto"/>
        <w:spacing w:before="0" w:after="0" w:line="360" w:lineRule="auto"/>
        <w:jc w:val="center"/>
        <w:rPr>
          <w:sz w:val="20"/>
          <w:szCs w:val="28"/>
        </w:rPr>
      </w:pPr>
      <w:bookmarkStart w:id="1" w:name="bookmark2"/>
    </w:p>
    <w:p w:rsidR="003801B5" w:rsidRPr="003801B5" w:rsidRDefault="005C2416" w:rsidP="003801B5">
      <w:pPr>
        <w:pStyle w:val="21"/>
        <w:shd w:val="clear" w:color="auto" w:fill="auto"/>
        <w:spacing w:before="0" w:after="0" w:line="360" w:lineRule="auto"/>
        <w:jc w:val="center"/>
        <w:rPr>
          <w:sz w:val="28"/>
          <w:szCs w:val="28"/>
        </w:rPr>
      </w:pPr>
      <w:r w:rsidRPr="003801B5">
        <w:rPr>
          <w:sz w:val="28"/>
          <w:szCs w:val="28"/>
        </w:rPr>
        <w:t>ПЛАН</w:t>
      </w:r>
      <w:bookmarkEnd w:id="1"/>
    </w:p>
    <w:p w:rsidR="006553D3" w:rsidRDefault="005C2416" w:rsidP="00980886">
      <w:pPr>
        <w:pStyle w:val="4"/>
        <w:shd w:val="clear" w:color="auto" w:fill="auto"/>
        <w:spacing w:after="0" w:line="240" w:lineRule="auto"/>
        <w:rPr>
          <w:sz w:val="24"/>
          <w:szCs w:val="28"/>
        </w:rPr>
      </w:pPr>
      <w:bookmarkStart w:id="2" w:name="bookmark3"/>
      <w:r w:rsidRPr="00980886">
        <w:rPr>
          <w:sz w:val="24"/>
          <w:szCs w:val="28"/>
        </w:rPr>
        <w:t xml:space="preserve">мероприятий (дорожная карта) о дополнительных мерах по совершенствованию деятельности </w:t>
      </w:r>
      <w:r w:rsidR="009F7D84" w:rsidRPr="00980886">
        <w:rPr>
          <w:sz w:val="24"/>
          <w:szCs w:val="28"/>
        </w:rPr>
        <w:t xml:space="preserve">образовательных учреждений </w:t>
      </w:r>
    </w:p>
    <w:p w:rsidR="00952530" w:rsidRPr="00980886" w:rsidRDefault="005C2416" w:rsidP="00980886">
      <w:pPr>
        <w:pStyle w:val="4"/>
        <w:shd w:val="clear" w:color="auto" w:fill="auto"/>
        <w:spacing w:after="0" w:line="240" w:lineRule="auto"/>
        <w:rPr>
          <w:sz w:val="24"/>
          <w:szCs w:val="28"/>
        </w:rPr>
      </w:pPr>
      <w:r w:rsidRPr="00980886">
        <w:rPr>
          <w:sz w:val="24"/>
          <w:szCs w:val="28"/>
        </w:rPr>
        <w:t xml:space="preserve"> по профилактике правонарушений несовершеннолетних на 2021-2022гг.</w:t>
      </w:r>
      <w:bookmarkEnd w:id="2"/>
    </w:p>
    <w:tbl>
      <w:tblPr>
        <w:tblpPr w:leftFromText="180" w:rightFromText="180" w:vertAnchor="text" w:horzAnchor="margin" w:tblpX="1150" w:tblpY="374"/>
        <w:tblOverlap w:val="never"/>
        <w:tblW w:w="12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6384"/>
        <w:gridCol w:w="1696"/>
        <w:gridCol w:w="3119"/>
      </w:tblGrid>
      <w:tr w:rsidR="00980886" w:rsidRPr="00980886" w:rsidTr="006553D3">
        <w:trPr>
          <w:trHeight w:hRule="exact" w:val="5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№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Содержание мероприятий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Исполнители</w:t>
            </w:r>
          </w:p>
        </w:tc>
      </w:tr>
      <w:tr w:rsidR="00314824" w:rsidRPr="00980886" w:rsidTr="006553D3">
        <w:trPr>
          <w:trHeight w:hRule="exact" w:val="429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B60" w:rsidRPr="00980886" w:rsidRDefault="00B06B60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1. Информационная и методическая деятельность</w:t>
            </w:r>
          </w:p>
        </w:tc>
      </w:tr>
      <w:tr w:rsidR="00980886" w:rsidRPr="00980886" w:rsidTr="00F44C86">
        <w:trPr>
          <w:trHeight w:hRule="exact" w:val="1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Обновление банка данных обучающихся, состоящих на различных учетах, группы риска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сентябрь, далее - 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80886" w:rsidRPr="00980886" w:rsidTr="00F44C86">
        <w:trPr>
          <w:trHeight w:hRule="exact" w:val="1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родительских всеобучей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каждую четверть учебного года перед каникулами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80886" w:rsidRPr="00980886" w:rsidTr="006553D3">
        <w:trPr>
          <w:trHeight w:hRule="exact" w:val="10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1.3.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консультативных пунктов для родительской общественности по оказанию психологической помощи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EB175F" w:rsidRPr="00980886" w:rsidTr="006553D3">
        <w:trPr>
          <w:trHeight w:hRule="exact" w:val="430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F44C86" w:rsidP="00F44C86">
            <w:pPr>
              <w:pStyle w:val="4"/>
              <w:shd w:val="clear" w:color="auto" w:fill="auto"/>
              <w:spacing w:after="0" w:line="240" w:lineRule="auto"/>
              <w:ind w:right="142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          </w:t>
            </w:r>
            <w:r w:rsidR="009F7D84" w:rsidRPr="00980886">
              <w:rPr>
                <w:rStyle w:val="11pt0"/>
                <w:sz w:val="24"/>
                <w:szCs w:val="24"/>
              </w:rPr>
              <w:t>2. Мероприятия, направленные на организацию досуга, оздоровления и занятости несовершеннолетних</w:t>
            </w:r>
          </w:p>
        </w:tc>
      </w:tr>
      <w:tr w:rsidR="00EB175F" w:rsidRPr="00980886" w:rsidTr="006553D3">
        <w:trPr>
          <w:trHeight w:hRule="exact"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2.1.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 xml:space="preserve">Проведение мероприятий по организации летней занятости и оздоровления несовершеннолетних, состоящих на </w:t>
            </w:r>
            <w:r w:rsidR="00D0195C" w:rsidRPr="00980886">
              <w:rPr>
                <w:rStyle w:val="11pt"/>
                <w:sz w:val="24"/>
                <w:szCs w:val="24"/>
              </w:rPr>
              <w:t xml:space="preserve"> </w:t>
            </w:r>
            <w:r w:rsidRPr="00980886">
              <w:rPr>
                <w:rStyle w:val="11pt"/>
                <w:sz w:val="24"/>
                <w:szCs w:val="24"/>
              </w:rPr>
              <w:t>различных профилактических учетах, детей в трудной жизненной ситуации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июнь-август, далее - ежегодно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EB175F" w:rsidRPr="00980886" w:rsidTr="006553D3">
        <w:trPr>
          <w:trHeight w:hRule="exact" w:val="8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дополнительного образования, профориентационной работы с обучающимися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октябрь, далее- 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EB175F" w:rsidRPr="00980886" w:rsidTr="006553D3">
        <w:trPr>
          <w:trHeight w:hRule="exact" w:val="11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2.3.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культурно-массовых мероприятий, направленных на повышение значимости семейных ценностей, укрепление статуса семьи</w:t>
            </w:r>
          </w:p>
          <w:p w:rsidR="006553D3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6553D3" w:rsidRPr="00980886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по календарным датам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D84" w:rsidRPr="00980886" w:rsidRDefault="009F7D8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6553D3">
        <w:trPr>
          <w:trHeight w:hRule="exact" w:val="703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DD5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0"/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 xml:space="preserve">3. Мероприятия по выявлению и устройству несовершеннолетних, совершающих самовольные </w:t>
            </w:r>
          </w:p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уходы, мероприятия, направленные на</w:t>
            </w:r>
            <w:r w:rsidR="00980886">
              <w:rPr>
                <w:rStyle w:val="11pt0"/>
                <w:sz w:val="24"/>
                <w:szCs w:val="24"/>
              </w:rPr>
              <w:t xml:space="preserve"> </w:t>
            </w:r>
            <w:r w:rsidRPr="00980886">
              <w:rPr>
                <w:rStyle w:val="11pt0"/>
                <w:sz w:val="24"/>
                <w:szCs w:val="24"/>
              </w:rPr>
              <w:t>профилактику безнадзорности и правонарушений несовершеннолетних</w:t>
            </w:r>
          </w:p>
        </w:tc>
      </w:tr>
      <w:tr w:rsidR="00317A97" w:rsidRPr="00980886" w:rsidTr="006553D3">
        <w:trPr>
          <w:trHeight w:hRule="exact" w:val="12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межведомственных рейдов, патронажей совместно с ведомствами,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6553D3">
        <w:trPr>
          <w:trHeight w:hRule="exact" w:val="7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Выявление и организация работы с семьями и детьми, находящимися в социально-опасном положении</w:t>
            </w:r>
          </w:p>
          <w:p w:rsidR="006553D3" w:rsidRPr="00980886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</w:p>
          <w:p w:rsidR="005435F4" w:rsidRPr="00980886" w:rsidRDefault="005435F4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F44C86">
        <w:trPr>
          <w:trHeight w:hRule="exact" w:val="34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3.3.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Оказание индивидуальной психологической помощи детям и родителям, оказавшимся в сложной жизненной ситуации (очное индивидуальное и семейное консультирование по поведенческим проблемам несовершеннолетних, а также по вопросам сохранения психического  здоровья, профилактики суицидов, наркомании, алкоголизма, бродяжничества, правонарушений)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 по запросам семей и по направлениям школ, муниципальных КДНиЗП, органов  опеки и попечительства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6553D3">
        <w:trPr>
          <w:trHeight w:hRule="exact" w:val="9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Организация работы по профилактике самовольных уходов несовершеннолетних из семей и государственных учреждений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D0195C" w:rsidRPr="00980886" w:rsidTr="00F44C86">
        <w:trPr>
          <w:trHeight w:hRule="exact" w:val="1141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95C" w:rsidRPr="00980886" w:rsidRDefault="00D0195C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0"/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4. Мероприятия, направленные на профилактику курения, наркомании, токсикомании, алкоголизма несовершеннолетних,</w:t>
            </w:r>
          </w:p>
          <w:p w:rsidR="00D0195C" w:rsidRPr="00980886" w:rsidRDefault="00D0195C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0"/>
                <w:sz w:val="24"/>
                <w:szCs w:val="24"/>
              </w:rPr>
              <w:t>формирование здорового образа жизни несовершеннолетних и их семей</w:t>
            </w:r>
          </w:p>
        </w:tc>
      </w:tr>
      <w:tr w:rsidR="00317A97" w:rsidRPr="00980886" w:rsidTr="006553D3">
        <w:trPr>
          <w:trHeight w:hRule="exact" w:val="5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антинаркотической профилактической акции «За здоровье и безопасность наших детей»</w:t>
            </w:r>
          </w:p>
          <w:p w:rsidR="006553D3" w:rsidRPr="00980886" w:rsidRDefault="006553D3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6553D3">
        <w:trPr>
          <w:trHeight w:hRule="exact" w:val="7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Выявление семей, в которых родители являются потребителями алкоголя или наркотиков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6553D3">
        <w:trPr>
          <w:trHeight w:hRule="exact" w:val="11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регулярных посещений на дому подростков, состоящих на учете врача нарколога. Организация социального патронажа семей, находящихся в социально опасном положении, родители которых употребляют наркотические вещества или алкоголь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6553D3">
        <w:trPr>
          <w:trHeight w:hRule="exact" w:val="9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4.4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Направление детей и подростков, замеченных в употреблении наркотиков и токсических веществ, в подростковый наркологический кабинет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317A97" w:rsidRPr="00980886" w:rsidTr="006553D3">
        <w:trPr>
          <w:trHeight w:hRule="exact" w:val="9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Учет, проведение диспансеризации, лечения детей, употребляющих алкоголь, наркотические и токсические вещества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A97" w:rsidRPr="00980886" w:rsidRDefault="00317A97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80886" w:rsidRPr="00980886" w:rsidTr="006553D3">
        <w:trPr>
          <w:trHeight w:hRule="exact" w:val="9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4.6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Проведение лекций и бесед по формированию ЗОЖ среди несовершеннолетних, в том числе в летних оздоровительных лагерях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июнь-август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980886" w:rsidRPr="00980886" w:rsidTr="006553D3">
        <w:trPr>
          <w:trHeight w:hRule="exact" w:val="7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tabs>
                <w:tab w:val="left" w:pos="841"/>
              </w:tabs>
              <w:spacing w:after="0" w:line="240" w:lineRule="auto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4.7.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P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Разработка проекта по профилактике употребления наркомании, ПАВ.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"/>
                <w:sz w:val="24"/>
                <w:szCs w:val="24"/>
              </w:rPr>
            </w:pPr>
            <w:r w:rsidRPr="00980886">
              <w:rPr>
                <w:rStyle w:val="11pt"/>
                <w:sz w:val="24"/>
                <w:szCs w:val="24"/>
              </w:rPr>
              <w:t>Я</w:t>
            </w:r>
            <w:r w:rsidR="00980886" w:rsidRPr="00980886">
              <w:rPr>
                <w:rStyle w:val="11pt"/>
                <w:sz w:val="24"/>
                <w:szCs w:val="24"/>
              </w:rPr>
              <w:t>нварь</w:t>
            </w:r>
          </w:p>
          <w:p w:rsidR="00F44C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"/>
                <w:sz w:val="24"/>
                <w:szCs w:val="24"/>
              </w:rPr>
            </w:pPr>
          </w:p>
          <w:p w:rsidR="00F44C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rStyle w:val="11pt"/>
                <w:sz w:val="24"/>
                <w:szCs w:val="24"/>
              </w:rPr>
            </w:pPr>
          </w:p>
          <w:p w:rsidR="00F44C86" w:rsidRPr="009808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86" w:rsidRDefault="009808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  <w:p w:rsidR="00F44C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  <w:p w:rsidR="00F44C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  <w:p w:rsidR="00F44C86" w:rsidRPr="00980886" w:rsidRDefault="00F44C86" w:rsidP="006553D3">
            <w:pPr>
              <w:pStyle w:val="4"/>
              <w:shd w:val="clear" w:color="auto" w:fill="auto"/>
              <w:spacing w:after="0" w:line="240" w:lineRule="auto"/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:rsidR="00952530" w:rsidRPr="00980886" w:rsidRDefault="00952530" w:rsidP="003801B5">
      <w:pPr>
        <w:rPr>
          <w:rFonts w:ascii="Times New Roman" w:hAnsi="Times New Roman" w:cs="Times New Roman"/>
        </w:rPr>
      </w:pPr>
    </w:p>
    <w:sectPr w:rsidR="00952530" w:rsidRPr="00980886" w:rsidSect="003801B5">
      <w:pgSz w:w="16840" w:h="11907" w:orient="landscape" w:code="9"/>
      <w:pgMar w:top="1701" w:right="964" w:bottom="127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C7" w:rsidRDefault="00161BC7" w:rsidP="00952530">
      <w:r>
        <w:separator/>
      </w:r>
    </w:p>
  </w:endnote>
  <w:endnote w:type="continuationSeparator" w:id="0">
    <w:p w:rsidR="00161BC7" w:rsidRDefault="00161BC7" w:rsidP="0095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C7" w:rsidRDefault="00161BC7"/>
  </w:footnote>
  <w:footnote w:type="continuationSeparator" w:id="0">
    <w:p w:rsidR="00161BC7" w:rsidRDefault="00161B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9531D"/>
    <w:multiLevelType w:val="multilevel"/>
    <w:tmpl w:val="AF8AD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30"/>
    <w:rsid w:val="00161BC7"/>
    <w:rsid w:val="001F1394"/>
    <w:rsid w:val="002373CA"/>
    <w:rsid w:val="00242DD1"/>
    <w:rsid w:val="00314824"/>
    <w:rsid w:val="00317A97"/>
    <w:rsid w:val="003801B5"/>
    <w:rsid w:val="004911B4"/>
    <w:rsid w:val="005435F4"/>
    <w:rsid w:val="005524F3"/>
    <w:rsid w:val="005C2416"/>
    <w:rsid w:val="006553D3"/>
    <w:rsid w:val="00952530"/>
    <w:rsid w:val="00980886"/>
    <w:rsid w:val="009E41C8"/>
    <w:rsid w:val="009F7D84"/>
    <w:rsid w:val="00B06B60"/>
    <w:rsid w:val="00B12B82"/>
    <w:rsid w:val="00B427CC"/>
    <w:rsid w:val="00B64CB4"/>
    <w:rsid w:val="00B95FE7"/>
    <w:rsid w:val="00BF2DD5"/>
    <w:rsid w:val="00D010AF"/>
    <w:rsid w:val="00D0195C"/>
    <w:rsid w:val="00D06774"/>
    <w:rsid w:val="00D75B06"/>
    <w:rsid w:val="00DB5934"/>
    <w:rsid w:val="00E04E83"/>
    <w:rsid w:val="00E5223B"/>
    <w:rsid w:val="00EA0147"/>
    <w:rsid w:val="00EB175F"/>
    <w:rsid w:val="00EE2209"/>
    <w:rsid w:val="00F44C86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2DE37-C973-4AB1-8407-EB7738C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25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2530"/>
    <w:rPr>
      <w:color w:val="353535"/>
      <w:u w:val="single"/>
    </w:rPr>
  </w:style>
  <w:style w:type="character" w:customStyle="1" w:styleId="Exact">
    <w:name w:val="Основной текст Exact"/>
    <w:basedOn w:val="a0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2">
    <w:name w:val="Основной текст2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3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30">
    <w:name w:val="Основной текст (3)_"/>
    <w:basedOn w:val="a0"/>
    <w:link w:val="31"/>
    <w:rsid w:val="009525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Полужирный"/>
    <w:basedOn w:val="a4"/>
    <w:rsid w:val="00952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pt1pt">
    <w:name w:val="Основной текст + 6 pt;Интервал 1 pt"/>
    <w:basedOn w:val="a4"/>
    <w:rsid w:val="00952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en-US"/>
    </w:rPr>
  </w:style>
  <w:style w:type="paragraph" w:customStyle="1" w:styleId="4">
    <w:name w:val="Основной текст4"/>
    <w:basedOn w:val="a"/>
    <w:link w:val="a4"/>
    <w:rsid w:val="0095253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5253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52530"/>
    <w:pPr>
      <w:shd w:val="clear" w:color="auto" w:fill="FFFFFF"/>
      <w:spacing w:before="180" w:after="18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952530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E2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20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6B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6B60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B06B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B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7FC44-A1B1-46D0-B4BB-4987D17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Шенне</dc:creator>
  <cp:lastModifiedBy>1</cp:lastModifiedBy>
  <cp:revision>7</cp:revision>
  <cp:lastPrinted>2021-01-07T06:56:00Z</cp:lastPrinted>
  <dcterms:created xsi:type="dcterms:W3CDTF">2021-01-05T06:58:00Z</dcterms:created>
  <dcterms:modified xsi:type="dcterms:W3CDTF">2021-01-07T09:56:00Z</dcterms:modified>
</cp:coreProperties>
</file>